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A05C2" w14:textId="77777777" w:rsidR="0013446A" w:rsidRDefault="0013446A" w:rsidP="0013446A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</w:pPr>
      <w:r>
        <w:rPr>
          <w:rStyle w:val="Strong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Final exam: Fall 2019</w:t>
      </w:r>
    </w:p>
    <w:p w14:paraId="538BB23A" w14:textId="269A710A" w:rsidR="0013446A" w:rsidRDefault="0013446A" w:rsidP="0013446A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</w:pPr>
      <w:r>
        <w:rPr>
          <w:rStyle w:val="Strong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ECON 2505ID: Environmental Economics</w:t>
      </w:r>
      <w:r w:rsidR="009B53FC">
        <w:rPr>
          <w:rStyle w:val="Strong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HD 60</w:t>
      </w:r>
    </w:p>
    <w:p w14:paraId="3141313D" w14:textId="77777777" w:rsidR="0013446A" w:rsidRDefault="0013446A" w:rsidP="0013446A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</w:pPr>
    </w:p>
    <w:p w14:paraId="2D0AC6A8" w14:textId="5693DAF0" w:rsidR="0013446A" w:rsidRPr="0013446A" w:rsidRDefault="0013446A" w:rsidP="0013446A">
      <w:pPr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</w:pP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For the final exam, you will </w:t>
      </w: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u w:val="single"/>
          <w:bdr w:val="none" w:sz="0" w:space="0" w:color="auto" w:frame="1"/>
        </w:rPr>
        <w:t>answer two of the following questions in essay format</w:t>
      </w: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. Your answers should be thorough and clearly explained. The </w:t>
      </w: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u w:val="single"/>
          <w:bdr w:val="none" w:sz="0" w:space="0" w:color="auto" w:frame="1"/>
        </w:rPr>
        <w:t>links</w:t>
      </w: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 to all readings are included at the bottom of this page. They are also posted in the </w:t>
      </w:r>
      <w:r w:rsidR="009B53FC" w:rsidRPr="009B53FC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u w:val="single"/>
          <w:bdr w:val="none" w:sz="0" w:space="0" w:color="auto" w:frame="1"/>
        </w:rPr>
        <w:t xml:space="preserve">Weekly </w:t>
      </w:r>
      <w:r w:rsidRPr="00F5276C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u w:val="single"/>
          <w:bdr w:val="none" w:sz="0" w:space="0" w:color="auto" w:frame="1"/>
        </w:rPr>
        <w:t>Readings</w:t>
      </w:r>
      <w:r w:rsidRPr="0013446A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 folder. </w:t>
      </w:r>
    </w:p>
    <w:p w14:paraId="3179F292" w14:textId="47EC6F54" w:rsidR="00A4053E" w:rsidRDefault="00601B2B" w:rsidP="00A40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4053E" w:rsidRPr="00184848">
        <w:rPr>
          <w:rFonts w:ascii="Times New Roman" w:hAnsi="Times New Roman" w:cs="Times New Roman"/>
          <w:b/>
          <w:bCs/>
          <w:sz w:val="24"/>
          <w:szCs w:val="24"/>
        </w:rPr>
        <w:t>. a)</w:t>
      </w:r>
      <w:r w:rsidR="00A4053E">
        <w:rPr>
          <w:rFonts w:ascii="Times New Roman" w:hAnsi="Times New Roman" w:cs="Times New Roman"/>
          <w:sz w:val="24"/>
          <w:szCs w:val="24"/>
        </w:rPr>
        <w:t xml:space="preserve"> </w:t>
      </w:r>
      <w:r w:rsidR="00A4053E" w:rsidRPr="00184848">
        <w:rPr>
          <w:rFonts w:ascii="Times New Roman" w:hAnsi="Times New Roman" w:cs="Times New Roman"/>
          <w:sz w:val="24"/>
          <w:szCs w:val="24"/>
        </w:rPr>
        <w:t xml:space="preserve">Identify and explain the five components that </w:t>
      </w:r>
      <w:proofErr w:type="spellStart"/>
      <w:r w:rsidR="00A4053E" w:rsidRPr="00184848">
        <w:rPr>
          <w:rFonts w:ascii="Times New Roman" w:hAnsi="Times New Roman" w:cs="Times New Roman"/>
          <w:sz w:val="24"/>
          <w:szCs w:val="24"/>
        </w:rPr>
        <w:t>Zarsky</w:t>
      </w:r>
      <w:proofErr w:type="spellEnd"/>
      <w:r w:rsidR="00A4053E" w:rsidRPr="00184848">
        <w:rPr>
          <w:rFonts w:ascii="Times New Roman" w:hAnsi="Times New Roman" w:cs="Times New Roman"/>
          <w:sz w:val="24"/>
          <w:szCs w:val="24"/>
        </w:rPr>
        <w:t xml:space="preserve"> argues are necessary for a “climate resilient industrial policy.” </w:t>
      </w:r>
      <w:r w:rsidR="00A4053E" w:rsidRPr="00184848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A4053E" w:rsidRPr="001848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53E" w:rsidRPr="00184848">
        <w:rPr>
          <w:rFonts w:ascii="Times New Roman" w:hAnsi="Times New Roman" w:cs="Times New Roman"/>
          <w:sz w:val="24"/>
          <w:szCs w:val="24"/>
        </w:rPr>
        <w:t>Zarsky</w:t>
      </w:r>
      <w:proofErr w:type="spellEnd"/>
      <w:r w:rsidR="00A4053E" w:rsidRPr="00184848">
        <w:rPr>
          <w:rFonts w:ascii="Times New Roman" w:hAnsi="Times New Roman" w:cs="Times New Roman"/>
          <w:sz w:val="24"/>
          <w:szCs w:val="24"/>
        </w:rPr>
        <w:t xml:space="preserve"> states that “sustainability is a foundational principle for all economic activity.” </w:t>
      </w:r>
      <w:r w:rsidR="00A4053E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A4053E">
        <w:rPr>
          <w:rFonts w:ascii="Times New Roman" w:hAnsi="Times New Roman" w:cs="Times New Roman"/>
          <w:sz w:val="24"/>
          <w:szCs w:val="24"/>
        </w:rPr>
        <w:t>Zarsky</w:t>
      </w:r>
      <w:proofErr w:type="spellEnd"/>
      <w:r w:rsidR="00A4053E">
        <w:rPr>
          <w:rFonts w:ascii="Times New Roman" w:hAnsi="Times New Roman" w:cs="Times New Roman"/>
          <w:sz w:val="24"/>
          <w:szCs w:val="24"/>
        </w:rPr>
        <w:t>, what are the practices that contribute to maintaining</w:t>
      </w:r>
      <w:r w:rsidR="00A4053E" w:rsidRPr="00184848">
        <w:rPr>
          <w:rFonts w:ascii="Times New Roman" w:hAnsi="Times New Roman" w:cs="Times New Roman"/>
          <w:sz w:val="24"/>
          <w:szCs w:val="24"/>
        </w:rPr>
        <w:t xml:space="preserve"> ‘sustainable livelihoods’</w:t>
      </w:r>
      <w:r w:rsidR="00A4053E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E5B93A5" w14:textId="77777777" w:rsidR="00601B2B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5F21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60B8B">
        <w:rPr>
          <w:rFonts w:ascii="Times New Roman" w:hAnsi="Times New Roman" w:cs="Times New Roman"/>
          <w:sz w:val="24"/>
          <w:szCs w:val="24"/>
        </w:rPr>
        <w:t xml:space="preserve">Boulton and </w:t>
      </w:r>
      <w:proofErr w:type="spellStart"/>
      <w:r w:rsidRPr="00860B8B">
        <w:rPr>
          <w:rFonts w:ascii="Times New Roman" w:hAnsi="Times New Roman" w:cs="Times New Roman"/>
          <w:sz w:val="24"/>
          <w:szCs w:val="24"/>
        </w:rPr>
        <w:t>Woutzel</w:t>
      </w:r>
      <w:proofErr w:type="spellEnd"/>
      <w:r w:rsidRPr="00860B8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01B2B">
        <w:rPr>
          <w:rFonts w:ascii="Times New Roman" w:hAnsi="Times New Roman" w:cs="Times New Roman"/>
          <w:iCs/>
          <w:sz w:val="24"/>
          <w:szCs w:val="24"/>
        </w:rPr>
        <w:t>New Models for Sustainable Growth in Emerging Market Cities</w:t>
      </w:r>
      <w:r>
        <w:rPr>
          <w:rFonts w:ascii="Times New Roman" w:hAnsi="Times New Roman" w:cs="Times New Roman"/>
          <w:iCs/>
          <w:sz w:val="24"/>
          <w:szCs w:val="24"/>
        </w:rPr>
        <w:t>”</w:t>
      </w:r>
    </w:p>
    <w:p w14:paraId="0A3BFB29" w14:textId="77777777" w:rsidR="00601B2B" w:rsidRPr="00860B8B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EFBAF" w14:textId="77777777" w:rsidR="00601B2B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0B8B">
        <w:rPr>
          <w:rFonts w:ascii="Times New Roman" w:hAnsi="Times New Roman" w:cs="Times New Roman"/>
          <w:sz w:val="24"/>
          <w:szCs w:val="24"/>
        </w:rPr>
        <w:t xml:space="preserve">Clearly describe what the urban sustainability index is. </w:t>
      </w:r>
    </w:p>
    <w:p w14:paraId="51AA2D5C" w14:textId="77777777" w:rsidR="00601B2B" w:rsidRPr="00860B8B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9D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860B8B">
        <w:rPr>
          <w:rFonts w:ascii="Times New Roman" w:hAnsi="Times New Roman" w:cs="Times New Roman"/>
          <w:sz w:val="24"/>
          <w:szCs w:val="24"/>
        </w:rPr>
        <w:t xml:space="preserve"> Providing specific details, discuss how one emerging market city is adopting a sustainable environmental policy. Identify the city and clearly describe the specific policy that was adopted. </w:t>
      </w:r>
      <w:r w:rsidRPr="00A2199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860B8B">
        <w:rPr>
          <w:rFonts w:ascii="Times New Roman" w:hAnsi="Times New Roman" w:cs="Times New Roman"/>
          <w:sz w:val="24"/>
          <w:szCs w:val="24"/>
        </w:rPr>
        <w:t xml:space="preserve"> Discuss how, according to the model of sustainable growth outlined in the reading, this policy is designed to be sustainable.</w:t>
      </w:r>
    </w:p>
    <w:p w14:paraId="089AF286" w14:textId="77777777" w:rsidR="00601B2B" w:rsidRDefault="00601B2B" w:rsidP="00601B2B">
      <w:pPr>
        <w:rPr>
          <w:rFonts w:ascii="Times New Roman" w:hAnsi="Times New Roman" w:cs="Times New Roman"/>
          <w:sz w:val="24"/>
          <w:szCs w:val="24"/>
        </w:rPr>
      </w:pPr>
    </w:p>
    <w:p w14:paraId="08FD4EB2" w14:textId="77777777" w:rsidR="00601B2B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9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60B8B">
        <w:rPr>
          <w:rFonts w:ascii="Times New Roman" w:hAnsi="Times New Roman" w:cs="Times New Roman"/>
          <w:sz w:val="24"/>
          <w:szCs w:val="24"/>
        </w:rPr>
        <w:t xml:space="preserve">. </w:t>
      </w:r>
      <w:r w:rsidRPr="00A2199D">
        <w:rPr>
          <w:rFonts w:ascii="Times New Roman" w:hAnsi="Times New Roman" w:cs="Times New Roman"/>
          <w:sz w:val="24"/>
          <w:szCs w:val="24"/>
        </w:rPr>
        <w:t>Clearly define what natural capital is</w:t>
      </w:r>
      <w:r>
        <w:rPr>
          <w:rFonts w:ascii="Times New Roman" w:hAnsi="Times New Roman" w:cs="Times New Roman"/>
          <w:sz w:val="24"/>
          <w:szCs w:val="24"/>
        </w:rPr>
        <w:t xml:space="preserve"> and e</w:t>
      </w:r>
      <w:r w:rsidRPr="00A2199D">
        <w:rPr>
          <w:rFonts w:ascii="Times New Roman" w:hAnsi="Times New Roman" w:cs="Times New Roman"/>
          <w:sz w:val="24"/>
          <w:szCs w:val="24"/>
        </w:rPr>
        <w:t>xplain the reasons for placing a value on natural capital.</w:t>
      </w:r>
    </w:p>
    <w:p w14:paraId="78C0C68C" w14:textId="77777777" w:rsidR="00601B2B" w:rsidRPr="00A2199D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9D">
        <w:rPr>
          <w:rFonts w:ascii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Why is it important to place a value on natural capital?</w:t>
      </w:r>
    </w:p>
    <w:p w14:paraId="168DD86E" w14:textId="77777777" w:rsidR="00601B2B" w:rsidRPr="00A2199D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2199D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According to the reading, h</w:t>
      </w:r>
      <w:r w:rsidRPr="00A2199D">
        <w:rPr>
          <w:rFonts w:ascii="Times New Roman" w:hAnsi="Times New Roman" w:cs="Times New Roman"/>
          <w:sz w:val="24"/>
          <w:szCs w:val="24"/>
        </w:rPr>
        <w:t xml:space="preserve">ow specifically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Pr="00A2199D">
        <w:rPr>
          <w:rFonts w:ascii="Times New Roman" w:hAnsi="Times New Roman" w:cs="Times New Roman"/>
          <w:sz w:val="24"/>
          <w:szCs w:val="24"/>
        </w:rPr>
        <w:t xml:space="preserve"> natural capital should be measured?</w:t>
      </w:r>
    </w:p>
    <w:p w14:paraId="5AB4B945" w14:textId="77777777" w:rsidR="00601B2B" w:rsidRPr="00A2199D" w:rsidRDefault="00601B2B" w:rsidP="00601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2199D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199D">
        <w:rPr>
          <w:rFonts w:ascii="Times New Roman" w:hAnsi="Times New Roman" w:cs="Times New Roman"/>
          <w:sz w:val="24"/>
          <w:szCs w:val="24"/>
        </w:rPr>
        <w:t xml:space="preserve">Describe one example from the reading of what one economy is doing to account for the value of its natural capital. </w:t>
      </w:r>
    </w:p>
    <w:p w14:paraId="62346694" w14:textId="01560B71" w:rsidR="00601B2B" w:rsidRDefault="00601B2B" w:rsidP="00601B2B">
      <w:pPr>
        <w:rPr>
          <w:rFonts w:ascii="Times New Roman" w:hAnsi="Times New Roman" w:cs="Times New Roman"/>
          <w:sz w:val="24"/>
          <w:szCs w:val="24"/>
        </w:rPr>
      </w:pPr>
    </w:p>
    <w:p w14:paraId="0F5025CB" w14:textId="787ECE74" w:rsidR="00601B2B" w:rsidRPr="0013446A" w:rsidRDefault="0013446A" w:rsidP="00601B2B">
      <w:pPr>
        <w:rPr>
          <w:rFonts w:ascii="Times New Roman" w:hAnsi="Times New Roman" w:cs="Times New Roman"/>
          <w:sz w:val="24"/>
          <w:szCs w:val="24"/>
          <w:u w:val="single"/>
        </w:rPr>
      </w:pPr>
      <w:r w:rsidRPr="0013446A">
        <w:rPr>
          <w:rFonts w:ascii="Times New Roman" w:hAnsi="Times New Roman" w:cs="Times New Roman"/>
          <w:sz w:val="24"/>
          <w:szCs w:val="24"/>
          <w:u w:val="single"/>
        </w:rPr>
        <w:t>Readings</w:t>
      </w:r>
    </w:p>
    <w:p w14:paraId="1D603E4C" w14:textId="58AC3456" w:rsidR="0013446A" w:rsidRDefault="0013446A" w:rsidP="0013446A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84848">
        <w:rPr>
          <w:rFonts w:ascii="Times New Roman" w:hAnsi="Times New Roman" w:cs="Times New Roman"/>
          <w:sz w:val="24"/>
          <w:szCs w:val="24"/>
        </w:rPr>
        <w:t xml:space="preserve">“Sustainable Cities, Hubs of Innovation” </w:t>
      </w:r>
      <w:r w:rsidRPr="00184848">
        <w:rPr>
          <w:rFonts w:ascii="Times New Roman" w:hAnsi="Times New Roman" w:cs="Times New Roman"/>
          <w:i/>
          <w:iCs/>
          <w:sz w:val="24"/>
          <w:szCs w:val="24"/>
        </w:rPr>
        <w:t>United Nations Industrial Development Organization</w:t>
      </w:r>
      <w:r w:rsidRPr="00184848">
        <w:rPr>
          <w:rFonts w:ascii="Times New Roman" w:hAnsi="Times New Roman" w:cs="Times New Roman"/>
          <w:sz w:val="24"/>
          <w:szCs w:val="24"/>
        </w:rPr>
        <w:t xml:space="preserve"> (2016). </w:t>
      </w:r>
      <w:hyperlink r:id="rId4" w:history="1">
        <w:r w:rsidRPr="00184848">
          <w:rPr>
            <w:rStyle w:val="Hyperlink"/>
            <w:rFonts w:ascii="Times New Roman" w:hAnsi="Times New Roman" w:cs="Times New Roman"/>
            <w:sz w:val="24"/>
            <w:szCs w:val="24"/>
          </w:rPr>
          <w:t>https://www.unido.org/sites/default/files/2016-10/sustainable_cities_brochure_0.pdf</w:t>
        </w:r>
      </w:hyperlink>
    </w:p>
    <w:p w14:paraId="1F6E7F5A" w14:textId="77777777" w:rsidR="0013446A" w:rsidRPr="00184848" w:rsidRDefault="0013446A" w:rsidP="001344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84848">
        <w:rPr>
          <w:rFonts w:ascii="Times New Roman" w:hAnsi="Times New Roman" w:cs="Times New Roman"/>
          <w:sz w:val="24"/>
          <w:szCs w:val="24"/>
        </w:rPr>
        <w:t xml:space="preserve">“Moving Beyond GDP: How to factor natural capital into economic decision </w:t>
      </w:r>
      <w:proofErr w:type="gramStart"/>
      <w:r w:rsidRPr="00184848">
        <w:rPr>
          <w:rFonts w:ascii="Times New Roman" w:hAnsi="Times New Roman" w:cs="Times New Roman"/>
          <w:sz w:val="24"/>
          <w:szCs w:val="24"/>
        </w:rPr>
        <w:t>making”  (</w:t>
      </w:r>
      <w:proofErr w:type="gramEnd"/>
      <w:r w:rsidRPr="00184848">
        <w:rPr>
          <w:rFonts w:ascii="Times New Roman" w:hAnsi="Times New Roman" w:cs="Times New Roman"/>
          <w:sz w:val="24"/>
          <w:szCs w:val="24"/>
        </w:rPr>
        <w:t>important: when you are on the page, scroll to the bottom and click on "Read Report.")</w:t>
      </w:r>
    </w:p>
    <w:p w14:paraId="6D186CB8" w14:textId="77777777" w:rsidR="0013446A" w:rsidRPr="00184848" w:rsidRDefault="0013446A" w:rsidP="0013446A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184848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https://whygreeneconomy.org/information/moving-beyond-gdp-how-to-factor-natural-capital-into-economic-decision-making-waves/</w:t>
        </w:r>
      </w:hyperlink>
    </w:p>
    <w:p w14:paraId="5D0FC48E" w14:textId="6160B41C" w:rsidR="0013446A" w:rsidRDefault="0013446A" w:rsidP="0013446A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84848">
        <w:rPr>
          <w:rFonts w:ascii="Times New Roman" w:hAnsi="Times New Roman" w:cs="Times New Roman"/>
          <w:sz w:val="24"/>
          <w:szCs w:val="24"/>
        </w:rPr>
        <w:t xml:space="preserve">. Voices: Greening the Gross Domestic Product: </w:t>
      </w:r>
      <w:hyperlink r:id="rId6" w:history="1">
        <w:r w:rsidRPr="00184848">
          <w:rPr>
            <w:rStyle w:val="Hyperlink"/>
            <w:rFonts w:ascii="Times New Roman" w:hAnsi="Times New Roman" w:cs="Times New Roman"/>
            <w:sz w:val="24"/>
            <w:szCs w:val="24"/>
          </w:rPr>
          <w:t>https://www.earthmagazine.org/article/voices-greening-gross-domestic-product</w:t>
        </w:r>
      </w:hyperlink>
    </w:p>
    <w:p w14:paraId="55EA9373" w14:textId="0339623F" w:rsidR="0013446A" w:rsidRPr="0013446A" w:rsidRDefault="0013446A" w:rsidP="0013446A">
      <w:pPr>
        <w:rPr>
          <w:rFonts w:ascii="Times New Roman" w:hAnsi="Times New Roman" w:cs="Times New Roman"/>
          <w:sz w:val="24"/>
          <w:szCs w:val="24"/>
        </w:rPr>
      </w:pPr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4. </w:t>
      </w:r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“Climate-Resilient Industrial Development Paths: Design Principles and Alternative Models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” </w:t>
      </w:r>
      <w:proofErr w:type="spellStart"/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Lyuba</w:t>
      </w:r>
      <w:proofErr w:type="spellEnd"/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13446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Zarsky</w:t>
      </w:r>
      <w:proofErr w:type="spellEnd"/>
    </w:p>
    <w:p w14:paraId="63CE1448" w14:textId="25E82AA3" w:rsidR="0013446A" w:rsidRDefault="009B53FC" w:rsidP="009B5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Boulton, et. al. “</w:t>
      </w:r>
      <w:r w:rsidRPr="009B53FC">
        <w:rPr>
          <w:rFonts w:ascii="Times New Roman" w:hAnsi="Times New Roman" w:cs="Times New Roman"/>
          <w:sz w:val="24"/>
          <w:szCs w:val="24"/>
        </w:rPr>
        <w:t>New models for sustainable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3FC">
        <w:rPr>
          <w:rFonts w:ascii="Times New Roman" w:hAnsi="Times New Roman" w:cs="Times New Roman"/>
          <w:sz w:val="24"/>
          <w:szCs w:val="24"/>
        </w:rPr>
        <w:t>growth in emerging-market cities</w:t>
      </w:r>
      <w:r>
        <w:rPr>
          <w:rFonts w:ascii="Times New Roman" w:hAnsi="Times New Roman" w:cs="Times New Roman"/>
          <w:sz w:val="24"/>
          <w:szCs w:val="24"/>
        </w:rPr>
        <w:t xml:space="preserve">.” </w:t>
      </w:r>
      <w:r w:rsidRPr="009B53FC">
        <w:rPr>
          <w:rFonts w:ascii="Times New Roman" w:hAnsi="Times New Roman" w:cs="Times New Roman"/>
          <w:sz w:val="24"/>
          <w:szCs w:val="24"/>
        </w:rPr>
        <w:t xml:space="preserve">McKinsey on Sustainability &amp; Resource Productivity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B53FC">
        <w:rPr>
          <w:rFonts w:ascii="Times New Roman" w:hAnsi="Times New Roman" w:cs="Times New Roman"/>
          <w:sz w:val="24"/>
          <w:szCs w:val="24"/>
        </w:rPr>
        <w:t>Summer 2012</w:t>
      </w:r>
      <w:r>
        <w:rPr>
          <w:rFonts w:ascii="Times New Roman" w:hAnsi="Times New Roman" w:cs="Times New Roman"/>
          <w:sz w:val="24"/>
          <w:szCs w:val="24"/>
        </w:rPr>
        <w:t>).</w:t>
      </w:r>
      <w:bookmarkStart w:id="0" w:name="_GoBack"/>
      <w:bookmarkEnd w:id="0"/>
    </w:p>
    <w:p w14:paraId="56B87DE3" w14:textId="77777777" w:rsidR="009B53FC" w:rsidRDefault="009B53FC" w:rsidP="009B53FC">
      <w:pPr>
        <w:rPr>
          <w:rFonts w:ascii="Times New Roman" w:hAnsi="Times New Roman" w:cs="Times New Roman"/>
          <w:sz w:val="24"/>
          <w:szCs w:val="24"/>
        </w:rPr>
      </w:pPr>
    </w:p>
    <w:p w14:paraId="10C6910D" w14:textId="77777777" w:rsidR="00601B2B" w:rsidRDefault="00601B2B" w:rsidP="00601B2B">
      <w:pPr>
        <w:rPr>
          <w:rFonts w:ascii="Times New Roman" w:hAnsi="Times New Roman" w:cs="Times New Roman"/>
          <w:sz w:val="24"/>
          <w:szCs w:val="24"/>
        </w:rPr>
      </w:pPr>
    </w:p>
    <w:p w14:paraId="2CB74AF5" w14:textId="77777777" w:rsidR="00601B2B" w:rsidRPr="00601B2B" w:rsidRDefault="00601B2B" w:rsidP="00601B2B">
      <w:pPr>
        <w:rPr>
          <w:rFonts w:ascii="Times New Roman" w:hAnsi="Times New Roman" w:cs="Times New Roman"/>
          <w:sz w:val="24"/>
          <w:szCs w:val="24"/>
        </w:rPr>
      </w:pPr>
    </w:p>
    <w:sectPr w:rsidR="00601B2B" w:rsidRPr="00601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3E"/>
    <w:rsid w:val="0013446A"/>
    <w:rsid w:val="00601B2B"/>
    <w:rsid w:val="00753687"/>
    <w:rsid w:val="009B53FC"/>
    <w:rsid w:val="009D729D"/>
    <w:rsid w:val="00A4053E"/>
    <w:rsid w:val="00F5276C"/>
    <w:rsid w:val="00F5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D06F1"/>
  <w15:chartTrackingRefBased/>
  <w15:docId w15:val="{F51DD751-5E41-4563-A6BA-C4C8BA4D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1B2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34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arthmagazine.org/article/voices-greening-gross-domestic-product" TargetMode="External"/><Relationship Id="rId5" Type="http://schemas.openxmlformats.org/officeDocument/2006/relationships/hyperlink" Target="https://whygreeneconomy.org/information/moving-beyond-gdp-how-to-factor-natural-capital-into-economic-decision-making-waves/" TargetMode="External"/><Relationship Id="rId4" Type="http://schemas.openxmlformats.org/officeDocument/2006/relationships/hyperlink" Target="https://www.unido.org/sites/default/files/2016-10/sustainable_cities_brochure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MacDonald</dc:creator>
  <cp:keywords/>
  <dc:description/>
  <cp:lastModifiedBy>Sean MacDonald</cp:lastModifiedBy>
  <cp:revision>2</cp:revision>
  <dcterms:created xsi:type="dcterms:W3CDTF">2019-12-06T03:44:00Z</dcterms:created>
  <dcterms:modified xsi:type="dcterms:W3CDTF">2019-12-06T03:44:00Z</dcterms:modified>
</cp:coreProperties>
</file>